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3A6B" w14:textId="77DE5F2A" w:rsidR="009B6AE2" w:rsidRPr="00CD1089" w:rsidRDefault="009B6AE2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CA" w:eastAsia="fr-BE"/>
        </w:rPr>
      </w:pPr>
    </w:p>
    <w:p w14:paraId="7333EA58" w14:textId="28F5C83E" w:rsidR="009B6AE2" w:rsidRPr="00CD1089" w:rsidRDefault="009B6AE2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CA" w:eastAsia="fr-BE"/>
        </w:rPr>
      </w:pPr>
      <w:r w:rsidRPr="00CD1089">
        <w:rPr>
          <w:rFonts w:eastAsiaTheme="minorEastAsia" w:cs="Calibri"/>
          <w:b/>
          <w:noProof/>
          <w:color w:val="C00000"/>
          <w:lang w:val="en-CA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76990" wp14:editId="379246EB">
                <wp:simplePos x="0" y="0"/>
                <wp:positionH relativeFrom="column">
                  <wp:posOffset>3851910</wp:posOffset>
                </wp:positionH>
                <wp:positionV relativeFrom="paragraph">
                  <wp:posOffset>64135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B5ECC" w14:textId="1382110A" w:rsidR="009B6AE2" w:rsidRPr="009B6AE2" w:rsidRDefault="009B6AE2" w:rsidP="009B6AE2">
                            <w:pPr>
                              <w:rPr>
                                <w:rFonts w:eastAsiaTheme="minorEastAsia" w:cs="Calibri"/>
                                <w:b/>
                                <w:color w:val="C00000"/>
                                <w:lang w:val="en-GB" w:eastAsia="zh-CN"/>
                              </w:rPr>
                            </w:pPr>
                            <w:r w:rsidRPr="009B6AE2">
                              <w:rPr>
                                <w:rFonts w:eastAsiaTheme="minorEastAsia" w:cs="Calibri"/>
                                <w:b/>
                                <w:color w:val="C00000"/>
                                <w:lang w:val="en-GB" w:eastAsia="zh-CN"/>
                              </w:rPr>
                              <w:t xml:space="preserve">800 words maximum which include: </w:t>
                            </w:r>
                          </w:p>
                          <w:p w14:paraId="1DC08B6F" w14:textId="77777777" w:rsidR="009B6AE2" w:rsidRPr="009B6AE2" w:rsidRDefault="009B6AE2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</w:pPr>
                            <w:r w:rsidRPr="009B6AE2">
                              <w:rPr>
                                <w:rFonts w:eastAsiaTheme="minorEastAsia" w:cs="Calibri"/>
                                <w:bCs/>
                                <w:color w:val="C00000"/>
                                <w:lang w:val="en-GB" w:eastAsia="zh-CN"/>
                              </w:rPr>
                              <w:t>4-5 Keywords</w:t>
                            </w:r>
                          </w:p>
                          <w:p w14:paraId="7EB1D432" w14:textId="77777777" w:rsidR="009B6AE2" w:rsidRPr="009B6AE2" w:rsidRDefault="009B6AE2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</w:pPr>
                            <w:r w:rsidRPr="009B6AE2"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  <w:t xml:space="preserve">Justification and objectives </w:t>
                            </w:r>
                          </w:p>
                          <w:p w14:paraId="07268F2F" w14:textId="77777777" w:rsidR="009B6AE2" w:rsidRPr="009B6AE2" w:rsidRDefault="009B6AE2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</w:pPr>
                            <w:r w:rsidRPr="009B6AE2"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  <w:t>Methodological, empirical, or theoretical approach</w:t>
                            </w:r>
                          </w:p>
                          <w:p w14:paraId="6D4FABDA" w14:textId="77777777" w:rsidR="009B6AE2" w:rsidRPr="009B6AE2" w:rsidRDefault="009B6AE2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</w:pPr>
                            <w:r w:rsidRPr="009B6AE2"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  <w:t>Main conclusions and their relevance to an international audience</w:t>
                            </w:r>
                          </w:p>
                          <w:p w14:paraId="27A6DFA4" w14:textId="0E0193D4" w:rsidR="009B6AE2" w:rsidRPr="009B6AE2" w:rsidRDefault="009B6AE2" w:rsidP="009B6AE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</w:pPr>
                            <w:r w:rsidRPr="009B6AE2">
                              <w:rPr>
                                <w:rFonts w:eastAsiaTheme="minorEastAsia" w:cs="Calibri"/>
                                <w:color w:val="C00000"/>
                                <w:lang w:val="en-GB" w:eastAsia="zh-CN"/>
                              </w:rPr>
                              <w:t>Main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69769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3pt;margin-top:5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">
                <v:textbox style="mso-fit-shape-to-text:t">
                  <w:txbxContent>
                    <w:p w14:paraId="208B5ECC" w14:textId="1382110A" w:rsidR="009B6AE2" w:rsidRPr="009B6AE2" w:rsidRDefault="009B6AE2" w:rsidP="009B6AE2">
                      <w:pPr>
                        <w:rPr>
                          <w:rFonts w:eastAsiaTheme="minorEastAsia" w:cs="Calibri"/>
                          <w:b/>
                          <w:color w:val="C00000"/>
                          <w:lang w:val="en-GB" w:eastAsia="zh-CN"/>
                        </w:rPr>
                      </w:pPr>
                      <w:r w:rsidRPr="009B6AE2">
                        <w:rPr>
                          <w:rFonts w:eastAsiaTheme="minorEastAsia" w:cs="Calibri"/>
                          <w:b/>
                          <w:color w:val="C00000"/>
                          <w:lang w:val="en-GB" w:eastAsia="zh-CN"/>
                        </w:rPr>
                        <w:t xml:space="preserve">800 words maximum which include: </w:t>
                      </w:r>
                    </w:p>
                    <w:p w14:paraId="1DC08B6F" w14:textId="77777777" w:rsidR="009B6AE2" w:rsidRPr="009B6AE2" w:rsidRDefault="009B6AE2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</w:pPr>
                      <w:r w:rsidRPr="009B6AE2">
                        <w:rPr>
                          <w:rFonts w:eastAsiaTheme="minorEastAsia" w:cs="Calibri"/>
                          <w:bCs/>
                          <w:color w:val="C00000"/>
                          <w:lang w:val="en-GB" w:eastAsia="zh-CN"/>
                        </w:rPr>
                        <w:t>4-5 Keywords</w:t>
                      </w:r>
                    </w:p>
                    <w:p w14:paraId="7EB1D432" w14:textId="77777777" w:rsidR="009B6AE2" w:rsidRPr="009B6AE2" w:rsidRDefault="009B6AE2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</w:pPr>
                      <w:r w:rsidRPr="009B6AE2"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  <w:t xml:space="preserve">Justification and objectives </w:t>
                      </w:r>
                    </w:p>
                    <w:p w14:paraId="07268F2F" w14:textId="77777777" w:rsidR="009B6AE2" w:rsidRPr="009B6AE2" w:rsidRDefault="009B6AE2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</w:pPr>
                      <w:r w:rsidRPr="009B6AE2"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  <w:t>Methodological, empirical, or theoretical approach</w:t>
                      </w:r>
                    </w:p>
                    <w:p w14:paraId="6D4FABDA" w14:textId="77777777" w:rsidR="009B6AE2" w:rsidRPr="009B6AE2" w:rsidRDefault="009B6AE2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</w:pPr>
                      <w:r w:rsidRPr="009B6AE2"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  <w:t>Main conclusions and their relevance to an international audience</w:t>
                      </w:r>
                    </w:p>
                    <w:p w14:paraId="27A6DFA4" w14:textId="0E0193D4" w:rsidR="009B6AE2" w:rsidRPr="009B6AE2" w:rsidRDefault="009B6AE2" w:rsidP="009B6AE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</w:pPr>
                      <w:r w:rsidRPr="009B6AE2">
                        <w:rPr>
                          <w:rFonts w:eastAsiaTheme="minorEastAsia" w:cs="Calibri"/>
                          <w:color w:val="C00000"/>
                          <w:lang w:val="en-GB" w:eastAsia="zh-CN"/>
                        </w:rPr>
                        <w:t>Main references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08E78" w14:textId="18D6CB20" w:rsidR="00A864A9" w:rsidRPr="00CD1089" w:rsidRDefault="00BB4734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CA" w:eastAsia="fr-BE"/>
        </w:rPr>
      </w:pPr>
      <w:r w:rsidRPr="00CD1089">
        <w:rPr>
          <w:rFonts w:eastAsia="Times New Roman" w:cstheme="minorHAnsi"/>
          <w:b/>
          <w:bCs/>
          <w:sz w:val="24"/>
          <w:szCs w:val="24"/>
          <w:lang w:val="en-CA" w:eastAsia="fr-BE"/>
        </w:rPr>
        <w:t xml:space="preserve">Name of the author(s): </w:t>
      </w:r>
      <w:r w:rsidRPr="00CD1089">
        <w:rPr>
          <w:rFonts w:eastAsia="Times New Roman" w:cstheme="minorHAnsi"/>
          <w:bCs/>
          <w:sz w:val="24"/>
          <w:szCs w:val="24"/>
          <w:highlight w:val="cyan"/>
          <w:lang w:val="en-CA" w:eastAsia="fr-BE"/>
        </w:rPr>
        <w:t>XXX</w:t>
      </w:r>
    </w:p>
    <w:p w14:paraId="14E5B7E7" w14:textId="5F4EE9BB" w:rsidR="00BB4734" w:rsidRPr="00610C46" w:rsidRDefault="008F2969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highlight w:val="cyan"/>
          <w:lang w:val="fr-CA" w:eastAsia="fr-BE"/>
        </w:rPr>
      </w:pPr>
      <w:r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>Affiliation</w:t>
      </w:r>
      <w:r w:rsidR="00BB4734"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: </w:t>
      </w:r>
      <w:r w:rsidR="009B6AE2" w:rsidRPr="00610C46">
        <w:rPr>
          <w:rFonts w:eastAsia="Times New Roman" w:cstheme="minorHAnsi"/>
          <w:b/>
          <w:bCs/>
          <w:sz w:val="24"/>
          <w:szCs w:val="24"/>
          <w:highlight w:val="cyan"/>
          <w:lang w:val="fr-CA" w:eastAsia="fr-BE"/>
        </w:rPr>
        <w:t>XXX</w:t>
      </w:r>
    </w:p>
    <w:p w14:paraId="5B84C6B4" w14:textId="14AC479C" w:rsidR="009B6AE2" w:rsidRPr="00610C46" w:rsidRDefault="009B6AE2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Email: </w:t>
      </w:r>
    </w:p>
    <w:p w14:paraId="7F2D9304" w14:textId="4744256A" w:rsidR="00BB4734" w:rsidRPr="00610C46" w:rsidRDefault="00BB4734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>Theme selected:</w:t>
      </w:r>
      <w:r w:rsidR="005F3CFB"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 </w:t>
      </w:r>
      <w:sdt>
        <w:sdtPr>
          <w:rPr>
            <w:rFonts w:eastAsia="Times New Roman" w:cstheme="minorHAnsi"/>
            <w:b/>
            <w:bCs/>
            <w:sz w:val="24"/>
            <w:szCs w:val="24"/>
            <w:lang w:val="en-CA" w:eastAsia="fr-BE"/>
          </w:rPr>
          <w:alias w:val="Themes of the conference"/>
          <w:tag w:val="Themes of the conference"/>
          <w:id w:val="564150020"/>
          <w:placeholder>
            <w:docPart w:val="E205FC0681D249FF90D8E84F031E6FC2"/>
          </w:placeholder>
          <w:showingPlcHdr/>
          <w15:color w:val="00CCFF"/>
          <w:comboBox>
            <w:listItem w:displayText="1. General themes related to the public and social economy" w:value="1. General themes related to the public and social economy"/>
            <w:listItem w:displayText="2. Impacts of SDGs in and through the public, social, and solidarity economy" w:value="2. Impacts of SDGs in and through the public, social, and solidarity economy"/>
            <w:listItem w:displayText="3. Public Services and Cooperatives" w:value="3. Public Services and Cooperatives"/>
            <w:listItem w:displayText="4. Multiple Logics of State-Owned Enterprises (SOEs): Theoretical and Empirical perspectives" w:value="4. Multiple Logics of State-Owned Enterprises (SOEs): Theoretical and Empirical perspectives"/>
            <w:listItem w:displayText="5. Public policies in favor of the social economy in times of uncertainty" w:value="5. Public policies in favor of the social economy in times of uncertainty"/>
            <w:listItem w:displayText="6. Gender, intersectionality, and the SSE" w:value="6. Gender, intersectionality, and the SSE"/>
            <w:listItem w:displayText="7. Other" w:value="7. Other"/>
          </w:comboBox>
        </w:sdtPr>
        <w:sdtEndPr/>
        <w:sdtContent>
          <w:r w:rsidR="005F3CFB" w:rsidRPr="00610C46">
            <w:rPr>
              <w:rStyle w:val="Textedelespacerserv"/>
              <w:rFonts w:cstheme="minorHAnsi"/>
              <w:lang w:val="fr-CA"/>
            </w:rPr>
            <w:t>Choisissez un élément.</w:t>
          </w:r>
        </w:sdtContent>
      </w:sdt>
      <w:r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 </w:t>
      </w:r>
    </w:p>
    <w:p w14:paraId="2664FEE3" w14:textId="3EFC3BDF" w:rsidR="005F3CFB" w:rsidRPr="00610C46" w:rsidRDefault="005F3CFB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  <w:r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Language of </w:t>
      </w:r>
      <w:r w:rsidR="009B6AE2"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abstract and </w:t>
      </w:r>
      <w:r w:rsidRPr="00610C46">
        <w:rPr>
          <w:rFonts w:eastAsia="Times New Roman" w:cstheme="minorHAnsi"/>
          <w:b/>
          <w:bCs/>
          <w:sz w:val="24"/>
          <w:szCs w:val="24"/>
          <w:lang w:val="fr-CA" w:eastAsia="fr-BE"/>
        </w:rPr>
        <w:t xml:space="preserve">presentation : </w:t>
      </w:r>
      <w:sdt>
        <w:sdtPr>
          <w:rPr>
            <w:rFonts w:eastAsia="Times New Roman" w:cstheme="minorHAnsi"/>
            <w:b/>
            <w:bCs/>
            <w:sz w:val="24"/>
            <w:szCs w:val="24"/>
            <w:lang w:val="en-CA" w:eastAsia="fr-BE"/>
          </w:rPr>
          <w:alias w:val="Language"/>
          <w:tag w:val="Language"/>
          <w:id w:val="1075403489"/>
          <w:placeholder>
            <w:docPart w:val="39B5EE72B77F48EEBCE34D9BD0EAB8AD"/>
          </w:placeholder>
          <w:showingPlcHdr/>
          <w15:color w:val="00CCFF"/>
          <w:comboBox>
            <w:listItem w:displayText="English" w:value="English"/>
            <w:listItem w:displayText="Español" w:value="Español"/>
            <w:listItem w:displayText="Français" w:value="Français"/>
          </w:comboBox>
        </w:sdtPr>
        <w:sdtEndPr/>
        <w:sdtContent>
          <w:r w:rsidRPr="00610C46">
            <w:rPr>
              <w:rStyle w:val="Textedelespacerserv"/>
              <w:rFonts w:cstheme="minorHAnsi"/>
              <w:lang w:val="fr-CA"/>
            </w:rPr>
            <w:t>Choisissez un élément.</w:t>
          </w:r>
        </w:sdtContent>
      </w:sdt>
    </w:p>
    <w:p w14:paraId="530E7E9E" w14:textId="7C6E0AFB" w:rsidR="00BB4734" w:rsidRPr="00610C46" w:rsidRDefault="00BB4734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fr-CA" w:eastAsia="fr-BE"/>
        </w:rPr>
      </w:pPr>
    </w:p>
    <w:p w14:paraId="596B73F6" w14:textId="414FA450" w:rsidR="009B6AE2" w:rsidRPr="00CD1089" w:rsidRDefault="005F3CFB" w:rsidP="009B6AE2">
      <w:pPr>
        <w:spacing w:before="100" w:beforeAutospacing="1" w:after="100" w:afterAutospacing="1" w:line="240" w:lineRule="auto"/>
        <w:jc w:val="center"/>
        <w:rPr>
          <w:rFonts w:eastAsiaTheme="minorEastAsia" w:cs="Calibri"/>
          <w:lang w:val="en-CA" w:eastAsia="zh-CN"/>
        </w:rPr>
      </w:pPr>
      <w:r w:rsidRPr="00CD1089">
        <w:rPr>
          <w:rFonts w:eastAsia="Times New Roman" w:cstheme="minorHAnsi"/>
          <w:b/>
          <w:bCs/>
          <w:sz w:val="28"/>
          <w:szCs w:val="24"/>
          <w:lang w:val="en-CA" w:eastAsia="fr-BE"/>
        </w:rPr>
        <w:t xml:space="preserve">Title of the </w:t>
      </w:r>
      <w:r w:rsidR="008F2969" w:rsidRPr="00CD1089">
        <w:rPr>
          <w:rFonts w:eastAsia="Times New Roman" w:cstheme="minorHAnsi"/>
          <w:b/>
          <w:bCs/>
          <w:sz w:val="28"/>
          <w:szCs w:val="24"/>
          <w:lang w:val="en-CA" w:eastAsia="fr-BE"/>
        </w:rPr>
        <w:t>abstract</w:t>
      </w:r>
      <w:r w:rsidR="002952B3" w:rsidRPr="00CD1089">
        <w:rPr>
          <w:rFonts w:eastAsia="Times New Roman" w:cstheme="minorHAnsi"/>
          <w:b/>
          <w:bCs/>
          <w:sz w:val="28"/>
          <w:szCs w:val="24"/>
          <w:lang w:val="en-CA" w:eastAsia="fr-BE"/>
        </w:rPr>
        <w:t xml:space="preserve"> centred, font type: </w:t>
      </w:r>
      <w:r w:rsidR="00CD1089" w:rsidRPr="00CD1089">
        <w:rPr>
          <w:rFonts w:eastAsia="Times New Roman" w:cstheme="minorHAnsi"/>
          <w:b/>
          <w:bCs/>
          <w:sz w:val="28"/>
          <w:szCs w:val="24"/>
          <w:lang w:val="en-CA" w:eastAsia="fr-BE"/>
        </w:rPr>
        <w:t>Calibri</w:t>
      </w:r>
      <w:r w:rsidR="002952B3" w:rsidRPr="00CD1089">
        <w:rPr>
          <w:rFonts w:eastAsia="Times New Roman" w:cstheme="minorHAnsi"/>
          <w:b/>
          <w:bCs/>
          <w:sz w:val="28"/>
          <w:szCs w:val="24"/>
          <w:lang w:val="en-CA" w:eastAsia="fr-BE"/>
        </w:rPr>
        <w:t xml:space="preserve">, 14 pts, bold style, in lowers </w:t>
      </w:r>
    </w:p>
    <w:p w14:paraId="2F7D6AEF" w14:textId="4176D595" w:rsidR="005F3CFB" w:rsidRPr="00CD1089" w:rsidRDefault="002952B3" w:rsidP="00A864A9">
      <w:pPr>
        <w:spacing w:before="100" w:beforeAutospacing="1" w:after="100" w:afterAutospacing="1" w:line="240" w:lineRule="auto"/>
        <w:rPr>
          <w:rFonts w:cs="Calibri"/>
          <w:lang w:val="en-CA"/>
        </w:rPr>
      </w:pPr>
      <w:r w:rsidRPr="00CD1089">
        <w:rPr>
          <w:rFonts w:cs="Calibri"/>
          <w:lang w:val="en-CA"/>
        </w:rPr>
        <w:t xml:space="preserve">Body of text: </w:t>
      </w:r>
      <w:r w:rsidR="00CD1089" w:rsidRPr="00CD1089">
        <w:rPr>
          <w:rFonts w:cs="Calibri"/>
          <w:lang w:val="en-CA"/>
        </w:rPr>
        <w:t>Calibri</w:t>
      </w:r>
      <w:r w:rsidRPr="00CD1089">
        <w:rPr>
          <w:rFonts w:cs="Calibri"/>
          <w:lang w:val="en-CA"/>
        </w:rPr>
        <w:t xml:space="preserve"> 1</w:t>
      </w:r>
      <w:r w:rsidR="00623E11">
        <w:rPr>
          <w:rFonts w:cs="Calibri"/>
          <w:lang w:val="en-CA"/>
        </w:rPr>
        <w:t>1</w:t>
      </w:r>
      <w:r w:rsidRPr="00CD1089">
        <w:rPr>
          <w:rFonts w:cs="Calibri"/>
          <w:lang w:val="en-CA"/>
        </w:rPr>
        <w:t xml:space="preserve"> pts, normal style</w:t>
      </w:r>
    </w:p>
    <w:p w14:paraId="2D81642B" w14:textId="6A187605" w:rsidR="002952B3" w:rsidRPr="00CD1089" w:rsidRDefault="002952B3" w:rsidP="00A864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val="en-CA" w:eastAsia="fr-BE"/>
        </w:rPr>
      </w:pPr>
    </w:p>
    <w:p w14:paraId="167E3DB7" w14:textId="19CE41BC" w:rsidR="002952B3" w:rsidRPr="00CD1089" w:rsidRDefault="002952B3" w:rsidP="002952B3">
      <w:pPr>
        <w:rPr>
          <w:rFonts w:eastAsiaTheme="minorEastAsia" w:cs="Calibri"/>
          <w:lang w:val="en-CA" w:eastAsia="zh-CN"/>
        </w:rPr>
      </w:pPr>
      <w:r w:rsidRPr="00CD1089">
        <w:rPr>
          <w:rFonts w:eastAsiaTheme="minorEastAsia" w:cs="Calibri"/>
          <w:lang w:val="en-CA" w:eastAsia="zh-CN"/>
        </w:rPr>
        <w:t xml:space="preserve">Bibliography: Each reference should be mentioned in the text with the name of the author and the year of publication. If </w:t>
      </w:r>
      <w:r w:rsidR="00CD1089" w:rsidRPr="00CD1089">
        <w:rPr>
          <w:rFonts w:eastAsiaTheme="minorEastAsia" w:cs="Calibri"/>
          <w:lang w:val="en-CA" w:eastAsia="zh-CN"/>
        </w:rPr>
        <w:t>possible,</w:t>
      </w:r>
      <w:r w:rsidRPr="00CD1089">
        <w:rPr>
          <w:rFonts w:eastAsiaTheme="minorEastAsia" w:cs="Calibri"/>
          <w:lang w:val="en-CA" w:eastAsia="zh-CN"/>
        </w:rPr>
        <w:t xml:space="preserve"> please set references out as follows:</w:t>
      </w:r>
    </w:p>
    <w:p w14:paraId="47748C56" w14:textId="3182DA6D" w:rsidR="002952B3" w:rsidRPr="00CD1089" w:rsidRDefault="002952B3" w:rsidP="004E0B96">
      <w:pPr>
        <w:rPr>
          <w:rFonts w:eastAsiaTheme="minorEastAsia" w:cs="Calibri"/>
          <w:lang w:val="en-CA" w:eastAsia="zh-CN"/>
        </w:rPr>
      </w:pPr>
      <w:r w:rsidRPr="00CD1089">
        <w:rPr>
          <w:rFonts w:eastAsiaTheme="minorEastAsia" w:cs="Calibri"/>
          <w:lang w:val="en-CA" w:eastAsia="zh-CN"/>
        </w:rPr>
        <w:t>FLEISHMAN J., 1983, ed., </w:t>
      </w:r>
      <w:r w:rsidRPr="00CD1089">
        <w:rPr>
          <w:rFonts w:eastAsiaTheme="minorEastAsia" w:cs="Calibri"/>
          <w:i/>
          <w:iCs/>
          <w:lang w:val="en-CA" w:eastAsia="zh-CN"/>
        </w:rPr>
        <w:t>The Future of the Postal Service</w:t>
      </w:r>
      <w:r w:rsidRPr="00CD1089">
        <w:rPr>
          <w:rFonts w:eastAsiaTheme="minorEastAsia" w:cs="Calibri"/>
          <w:lang w:val="en-CA" w:eastAsia="zh-CN"/>
        </w:rPr>
        <w:t>, New York: Praeger.</w:t>
      </w:r>
      <w:r w:rsidRPr="00CD1089">
        <w:rPr>
          <w:rFonts w:eastAsiaTheme="minorEastAsia" w:cs="Calibri"/>
          <w:lang w:val="en-CA" w:eastAsia="zh-CN"/>
        </w:rPr>
        <w:br/>
        <w:t>PELTZMAN S., 1976, “Toward a More General Theory of Regulation”, </w:t>
      </w:r>
      <w:r w:rsidRPr="00CD1089">
        <w:rPr>
          <w:rFonts w:eastAsiaTheme="minorEastAsia" w:cs="Calibri"/>
          <w:i/>
          <w:iCs/>
          <w:lang w:val="en-CA" w:eastAsia="zh-CN"/>
        </w:rPr>
        <w:t>Journal of Law and Economics</w:t>
      </w:r>
      <w:r w:rsidRPr="00CD1089">
        <w:rPr>
          <w:rFonts w:eastAsiaTheme="minorEastAsia" w:cs="Calibri"/>
          <w:lang w:val="en-CA" w:eastAsia="zh-CN"/>
        </w:rPr>
        <w:t>, 211–40.</w:t>
      </w:r>
    </w:p>
    <w:sectPr w:rsidR="002952B3" w:rsidRPr="00CD1089" w:rsidSect="009F3828">
      <w:headerReference w:type="default" r:id="rId11"/>
      <w:footerReference w:type="default" r:id="rId12"/>
      <w:pgSz w:w="11906" w:h="16838"/>
      <w:pgMar w:top="2098" w:right="1418" w:bottom="1418" w:left="1418" w:header="176" w:footer="40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8FEEBD" w16cex:dateUtc="2026-02-19T03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29D8" w14:textId="77777777" w:rsidR="00431FBC" w:rsidRDefault="00431FBC" w:rsidP="00A864A9">
      <w:pPr>
        <w:spacing w:after="0" w:line="240" w:lineRule="auto"/>
      </w:pPr>
      <w:r>
        <w:separator/>
      </w:r>
    </w:p>
  </w:endnote>
  <w:endnote w:type="continuationSeparator" w:id="0">
    <w:p w14:paraId="6018E7A1" w14:textId="77777777" w:rsidR="00431FBC" w:rsidRDefault="00431FBC" w:rsidP="00A8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153379"/>
      <w:docPartObj>
        <w:docPartGallery w:val="Page Numbers (Bottom of Page)"/>
        <w:docPartUnique/>
      </w:docPartObj>
    </w:sdtPr>
    <w:sdtEndPr/>
    <w:sdtContent>
      <w:p w14:paraId="713AA0A7" w14:textId="2C7FE562" w:rsidR="00BB4734" w:rsidRDefault="00BB47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3A43255" w14:textId="77777777" w:rsidR="00BB4734" w:rsidRDefault="00BB47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B66C4" w14:textId="77777777" w:rsidR="00431FBC" w:rsidRDefault="00431FBC" w:rsidP="00A864A9">
      <w:pPr>
        <w:spacing w:after="0" w:line="240" w:lineRule="auto"/>
      </w:pPr>
      <w:r>
        <w:separator/>
      </w:r>
    </w:p>
  </w:footnote>
  <w:footnote w:type="continuationSeparator" w:id="0">
    <w:p w14:paraId="7FA7F3CF" w14:textId="77777777" w:rsidR="00431FBC" w:rsidRDefault="00431FBC" w:rsidP="00A8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FC645" w14:textId="0DCB03CC" w:rsidR="00A864A9" w:rsidRDefault="009F3828" w:rsidP="00BB4734">
    <w:pPr>
      <w:pStyle w:val="En-tte"/>
      <w:ind w:left="-1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6B69C" wp14:editId="533847AD">
          <wp:simplePos x="0" y="0"/>
          <wp:positionH relativeFrom="column">
            <wp:posOffset>-819150</wp:posOffset>
          </wp:positionH>
          <wp:positionV relativeFrom="paragraph">
            <wp:posOffset>-53884</wp:posOffset>
          </wp:positionV>
          <wp:extent cx="7398000" cy="1226747"/>
          <wp:effectExtent l="0" t="0" r="0" b="5715"/>
          <wp:wrapNone/>
          <wp:docPr id="87408339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083391" name="Image 874083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8000" cy="1226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56CC"/>
    <w:multiLevelType w:val="multilevel"/>
    <w:tmpl w:val="0DC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754B9"/>
    <w:multiLevelType w:val="hybridMultilevel"/>
    <w:tmpl w:val="6882AA6E"/>
    <w:lvl w:ilvl="0" w:tplc="1D9A1BFE">
      <w:start w:val="8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A9"/>
    <w:rsid w:val="00082138"/>
    <w:rsid w:val="00292F61"/>
    <w:rsid w:val="002952B3"/>
    <w:rsid w:val="002C44A5"/>
    <w:rsid w:val="00325F2B"/>
    <w:rsid w:val="00352FA2"/>
    <w:rsid w:val="00417874"/>
    <w:rsid w:val="00431FBC"/>
    <w:rsid w:val="00442535"/>
    <w:rsid w:val="00491BC1"/>
    <w:rsid w:val="004E0B96"/>
    <w:rsid w:val="005D3253"/>
    <w:rsid w:val="005F3CFB"/>
    <w:rsid w:val="00610C46"/>
    <w:rsid w:val="00623E11"/>
    <w:rsid w:val="0063051E"/>
    <w:rsid w:val="006701D1"/>
    <w:rsid w:val="00815126"/>
    <w:rsid w:val="0089784C"/>
    <w:rsid w:val="008F2969"/>
    <w:rsid w:val="009452BD"/>
    <w:rsid w:val="00967206"/>
    <w:rsid w:val="00973BD7"/>
    <w:rsid w:val="009B6AE2"/>
    <w:rsid w:val="009F3828"/>
    <w:rsid w:val="00A864A9"/>
    <w:rsid w:val="00B1551C"/>
    <w:rsid w:val="00BB4734"/>
    <w:rsid w:val="00C11C2B"/>
    <w:rsid w:val="00CD1089"/>
    <w:rsid w:val="00D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7F2BE"/>
  <w15:chartTrackingRefBased/>
  <w15:docId w15:val="{202A147E-3935-4A2B-A7A9-69E5748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A864A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86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64A9"/>
  </w:style>
  <w:style w:type="paragraph" w:styleId="Pieddepage">
    <w:name w:val="footer"/>
    <w:basedOn w:val="Normal"/>
    <w:link w:val="PieddepageCar"/>
    <w:uiPriority w:val="99"/>
    <w:unhideWhenUsed/>
    <w:rsid w:val="00A86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4A9"/>
  </w:style>
  <w:style w:type="character" w:styleId="Textedelespacerserv">
    <w:name w:val="Placeholder Text"/>
    <w:basedOn w:val="Policepardfaut"/>
    <w:uiPriority w:val="99"/>
    <w:semiHidden/>
    <w:rsid w:val="00325F2B"/>
    <w:rPr>
      <w:color w:val="808080"/>
    </w:rPr>
  </w:style>
  <w:style w:type="paragraph" w:styleId="Paragraphedeliste">
    <w:name w:val="List Paragraph"/>
    <w:basedOn w:val="Normal"/>
    <w:uiPriority w:val="34"/>
    <w:qFormat/>
    <w:rsid w:val="009B6AE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10C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0C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0C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0C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0C4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05FC0681D249FF90D8E84F031E6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F5379-FF04-4952-ABFC-DF73241465D9}"/>
      </w:docPartPr>
      <w:docPartBody>
        <w:p w:rsidR="00337E81" w:rsidRDefault="00787472" w:rsidP="00787472">
          <w:pPr>
            <w:pStyle w:val="E205FC0681D249FF90D8E84F031E6FC21"/>
          </w:pPr>
          <w:r w:rsidRPr="002952B3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39B5EE72B77F48EEBCE34D9BD0EAB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94F4D8-707D-4629-A068-EC906D4E6513}"/>
      </w:docPartPr>
      <w:docPartBody>
        <w:p w:rsidR="00337E81" w:rsidRDefault="00787472" w:rsidP="00787472">
          <w:pPr>
            <w:pStyle w:val="39B5EE72B77F48EEBCE34D9BD0EAB8AD1"/>
          </w:pPr>
          <w:r w:rsidRPr="002952B3">
            <w:rPr>
              <w:rStyle w:val="Textedelespacerserv"/>
              <w:rFonts w:cs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B1"/>
    <w:rsid w:val="00337E81"/>
    <w:rsid w:val="005D3253"/>
    <w:rsid w:val="005E45B6"/>
    <w:rsid w:val="00787472"/>
    <w:rsid w:val="008103A9"/>
    <w:rsid w:val="00A473BB"/>
    <w:rsid w:val="00C1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7472"/>
    <w:rPr>
      <w:color w:val="808080"/>
    </w:rPr>
  </w:style>
  <w:style w:type="paragraph" w:customStyle="1" w:styleId="E205FC0681D249FF90D8E84F031E6FC21">
    <w:name w:val="E205FC0681D249FF90D8E84F031E6FC21"/>
    <w:rsid w:val="00787472"/>
    <w:rPr>
      <w:rFonts w:eastAsiaTheme="minorHAnsi"/>
      <w:lang w:eastAsia="en-US"/>
    </w:rPr>
  </w:style>
  <w:style w:type="paragraph" w:customStyle="1" w:styleId="39B5EE72B77F48EEBCE34D9BD0EAB8AD1">
    <w:name w:val="39B5EE72B77F48EEBCE34D9BD0EAB8AD1"/>
    <w:rsid w:val="007874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547b51-7182-463c-b67f-6081e9ec73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B88E80CE51F4CAC1C6D4C87A3B40A" ma:contentTypeVersion="14" ma:contentTypeDescription="Een nieuw document maken." ma:contentTypeScope="" ma:versionID="c32694c98a8956e19725f9de95bb556b">
  <xsd:schema xmlns:xsd="http://www.w3.org/2001/XMLSchema" xmlns:xs="http://www.w3.org/2001/XMLSchema" xmlns:p="http://schemas.microsoft.com/office/2006/metadata/properties" xmlns:ns3="0c547b51-7182-463c-b67f-6081e9ec739d" xmlns:ns4="eb7c309f-1849-44f5-9bc9-58e5c451bace" targetNamespace="http://schemas.microsoft.com/office/2006/metadata/properties" ma:root="true" ma:fieldsID="8c4672cf49317089c31e9e8f5e7fb046" ns3:_="" ns4:_="">
    <xsd:import namespace="0c547b51-7182-463c-b67f-6081e9ec739d"/>
    <xsd:import namespace="eb7c309f-1849-44f5-9bc9-58e5c451bac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47b51-7182-463c-b67f-6081e9ec739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c309f-1849-44f5-9bc9-58e5c451ba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CA4791-F681-45E0-8C3B-2E8D7B83B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6CA64-B190-4385-A723-647597644F76}">
  <ds:schemaRefs>
    <ds:schemaRef ds:uri="http://purl.org/dc/terms/"/>
    <ds:schemaRef ds:uri="http://purl.org/dc/elements/1.1/"/>
    <ds:schemaRef ds:uri="eb7c309f-1849-44f5-9bc9-58e5c451bace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c547b51-7182-463c-b67f-6081e9ec739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2C91B0-2027-4B96-A592-9B8A4C387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47b51-7182-463c-b67f-6081e9ec739d"/>
    <ds:schemaRef ds:uri="eb7c309f-1849-44f5-9bc9-58e5c451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41EE6-E28C-4A8B-B2C0-412A77E8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Ciriec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Ciriec - Solène Gastal</dc:creator>
  <cp:keywords/>
  <dc:description/>
  <cp:lastModifiedBy>Ciriec - Christelle Pasquier</cp:lastModifiedBy>
  <cp:revision>2</cp:revision>
  <dcterms:created xsi:type="dcterms:W3CDTF">2026-02-19T10:10:00Z</dcterms:created>
  <dcterms:modified xsi:type="dcterms:W3CDTF">2026-02-19T10:10:00Z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0x0101006E6B88E80CE51F4CAC1C6D4C87A3B40A</vt:lpwstr>
  </property>
</Properties>
</file>